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Calibri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sz w:val="32"/>
          <w:szCs w:val="32"/>
        </w:rPr>
        <w:t>中国人民大学公共管理学院</w:t>
      </w:r>
    </w:p>
    <w:p>
      <w:pPr>
        <w:jc w:val="center"/>
        <w:rPr>
          <w:rFonts w:ascii="方正小标宋简体" w:hAnsi="方正小标宋简体" w:eastAsia="方正小标宋简体" w:cs="Calibri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color w:val="000000"/>
          <w:sz w:val="32"/>
          <w:szCs w:val="32"/>
        </w:rPr>
        <w:t>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0"/>
        <w:gridCol w:w="141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3339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学校（含校区或分校）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</w:rPr>
        <w:t>报名系统中、报名表所填排名须与此排名一致，不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该排名将作为审核的重要依据之一，烦请贵校教务部门耐心核对，确保信息真实准确。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YmY3ZTZhNWMwOTQyYTI4NjA4MmYwYjhkNmQ1NDE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BDF3BFC"/>
    <w:rsid w:val="20265B50"/>
    <w:rsid w:val="2F673A4F"/>
    <w:rsid w:val="68F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210</Words>
  <Characters>226</Characters>
  <Lines>1</Lines>
  <Paragraphs>1</Paragraphs>
  <TotalTime>27</TotalTime>
  <ScaleCrop>false</ScaleCrop>
  <LinksUpToDate>false</LinksUpToDate>
  <CharactersWithSpaces>275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2022-05-13T03:10:00Z</dcterms:created>
  <dc:creator>Youxj</dc:creator>
  <cp:lastModifiedBy>君君</cp:lastModifiedBy>
  <dcterms:modified xsi:type="dcterms:W3CDTF">2025-06-18T08:55:46Z</dcterms:modified>
  <dc:title>教务部门证明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E55618F1675F4B1E8CFC2EC03C6DD77D</vt:lpwstr>
  </property>
</Properties>
</file>